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F1F" w:rsidP="00784F1F">
      <w:pPr>
        <w:ind w:firstLine="540"/>
        <w:jc w:val="right"/>
        <w:rPr>
          <w:szCs w:val="26"/>
        </w:rPr>
      </w:pPr>
      <w:r>
        <w:rPr>
          <w:szCs w:val="26"/>
        </w:rPr>
        <w:t>Дело № 5-1187-2112/2024</w:t>
      </w:r>
    </w:p>
    <w:p w:rsidR="00784F1F" w:rsidRPr="00D257E9" w:rsidP="00784F1F">
      <w:pPr>
        <w:ind w:firstLine="540"/>
        <w:jc w:val="right"/>
        <w:rPr>
          <w:bCs/>
        </w:rPr>
      </w:pPr>
      <w:r w:rsidRPr="00D257E9">
        <w:rPr>
          <w:bCs/>
        </w:rPr>
        <w:t xml:space="preserve">УИД </w:t>
      </w:r>
      <w:r w:rsidRPr="00D257E9" w:rsidR="00D257E9">
        <w:rPr>
          <w:bCs/>
        </w:rPr>
        <w:t>86MS0052-01-2024-007163-96</w:t>
      </w:r>
    </w:p>
    <w:p w:rsidR="00784F1F" w:rsidP="00784F1F">
      <w:pPr>
        <w:ind w:firstLine="540"/>
        <w:jc w:val="right"/>
        <w:rPr>
          <w:szCs w:val="26"/>
        </w:rPr>
      </w:pPr>
    </w:p>
    <w:p w:rsidR="00784F1F" w:rsidP="00784F1F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784F1F" w:rsidP="00784F1F">
      <w:pPr>
        <w:ind w:firstLine="54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784F1F" w:rsidP="00784F1F">
      <w:pPr>
        <w:ind w:firstLine="540"/>
        <w:jc w:val="both"/>
        <w:rPr>
          <w:szCs w:val="26"/>
        </w:rPr>
      </w:pP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07 августа 2024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г. Нижневартовск</w:t>
      </w:r>
    </w:p>
    <w:p w:rsidR="00784F1F" w:rsidP="00784F1F">
      <w:pPr>
        <w:ind w:firstLine="540"/>
        <w:jc w:val="both"/>
        <w:rPr>
          <w:szCs w:val="26"/>
        </w:rPr>
      </w:pPr>
    </w:p>
    <w:p w:rsidR="00784F1F" w:rsidP="00784F1F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  <w:szCs w:val="26"/>
        </w:rPr>
        <w:t xml:space="preserve">находящийся по адресу: ХМАО – Югра, г. Нижневартовск, </w:t>
      </w:r>
      <w:r>
        <w:rPr>
          <w:color w:val="000099"/>
          <w:szCs w:val="26"/>
        </w:rPr>
        <w:t>ул. Нефтяников, д. 6</w:t>
      </w:r>
      <w:r>
        <w:rPr>
          <w:color w:val="000000"/>
          <w:szCs w:val="26"/>
        </w:rPr>
        <w:t xml:space="preserve">, 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784F1F" w:rsidP="00784F1F">
      <w:pPr>
        <w:ind w:firstLine="540"/>
        <w:jc w:val="both"/>
        <w:rPr>
          <w:szCs w:val="26"/>
        </w:rPr>
      </w:pPr>
      <w:r w:rsidRPr="00D33BBE">
        <w:rPr>
          <w:szCs w:val="26"/>
        </w:rPr>
        <w:t>Исмаилова Абдулвахаба Абдурашидовича</w:t>
      </w:r>
      <w:r>
        <w:rPr>
          <w:szCs w:val="26"/>
        </w:rPr>
        <w:t xml:space="preserve">, </w:t>
      </w:r>
      <w:r>
        <w:rPr>
          <w:sz w:val="26"/>
          <w:szCs w:val="26"/>
        </w:rPr>
        <w:t>****</w:t>
      </w:r>
      <w:r>
        <w:rPr>
          <w:szCs w:val="26"/>
        </w:rPr>
        <w:t xml:space="preserve">года рождения, уроженца </w:t>
      </w:r>
      <w:r>
        <w:rPr>
          <w:sz w:val="26"/>
          <w:szCs w:val="26"/>
        </w:rPr>
        <w:t>****</w:t>
      </w:r>
      <w:r>
        <w:rPr>
          <w:szCs w:val="26"/>
        </w:rPr>
        <w:t xml:space="preserve">, председателя правления </w:t>
      </w:r>
      <w:r>
        <w:rPr>
          <w:color w:val="000099"/>
          <w:szCs w:val="26"/>
        </w:rPr>
        <w:t>ДНТ «Щит</w:t>
      </w:r>
      <w:r>
        <w:rPr>
          <w:szCs w:val="26"/>
        </w:rPr>
        <w:t xml:space="preserve">», проживающего по адресу: </w:t>
      </w:r>
      <w:r>
        <w:rPr>
          <w:sz w:val="26"/>
          <w:szCs w:val="26"/>
        </w:rPr>
        <w:t>****</w:t>
      </w:r>
      <w:r>
        <w:rPr>
          <w:szCs w:val="26"/>
        </w:rPr>
        <w:t xml:space="preserve">, г. </w:t>
      </w:r>
      <w:r>
        <w:rPr>
          <w:sz w:val="26"/>
          <w:szCs w:val="26"/>
        </w:rPr>
        <w:t>****</w:t>
      </w:r>
      <w:r>
        <w:rPr>
          <w:szCs w:val="26"/>
        </w:rPr>
        <w:t xml:space="preserve">, ул. </w:t>
      </w:r>
      <w:r>
        <w:rPr>
          <w:sz w:val="26"/>
          <w:szCs w:val="26"/>
        </w:rPr>
        <w:t>****</w:t>
      </w:r>
      <w:r>
        <w:rPr>
          <w:szCs w:val="26"/>
        </w:rPr>
        <w:t xml:space="preserve">, </w:t>
      </w:r>
      <w:r>
        <w:rPr>
          <w:szCs w:val="26"/>
        </w:rPr>
        <w:t xml:space="preserve">ИНН </w:t>
      </w:r>
      <w:r>
        <w:rPr>
          <w:sz w:val="26"/>
          <w:szCs w:val="26"/>
        </w:rPr>
        <w:t>*******</w:t>
      </w:r>
      <w:r>
        <w:rPr>
          <w:szCs w:val="26"/>
        </w:rPr>
        <w:t>,</w:t>
      </w:r>
    </w:p>
    <w:p w:rsidR="00784F1F" w:rsidP="00784F1F">
      <w:pPr>
        <w:ind w:firstLine="540"/>
        <w:jc w:val="both"/>
        <w:rPr>
          <w:szCs w:val="26"/>
        </w:rPr>
      </w:pPr>
    </w:p>
    <w:p w:rsidR="00784F1F" w:rsidP="00784F1F">
      <w:pPr>
        <w:jc w:val="center"/>
        <w:rPr>
          <w:szCs w:val="26"/>
        </w:rPr>
      </w:pPr>
      <w:r>
        <w:rPr>
          <w:szCs w:val="26"/>
        </w:rPr>
        <w:t>УСТАНОВИЛ:</w:t>
      </w:r>
    </w:p>
    <w:p w:rsidR="00784F1F" w:rsidP="00784F1F">
      <w:pPr>
        <w:ind w:firstLine="540"/>
        <w:jc w:val="both"/>
        <w:rPr>
          <w:szCs w:val="26"/>
        </w:rPr>
      </w:pPr>
    </w:p>
    <w:p w:rsidR="00784F1F" w:rsidP="00784F1F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 xml:space="preserve">Исмаилов А.А., являясь председателем правления </w:t>
      </w:r>
      <w:r>
        <w:rPr>
          <w:color w:val="000099"/>
          <w:szCs w:val="26"/>
        </w:rPr>
        <w:t>ДНТ «Щит</w:t>
      </w:r>
      <w:r>
        <w:rPr>
          <w:szCs w:val="26"/>
        </w:rPr>
        <w:t xml:space="preserve">», расположенного по адресу: </w:t>
      </w:r>
      <w:r>
        <w:rPr>
          <w:sz w:val="26"/>
          <w:szCs w:val="26"/>
        </w:rPr>
        <w:t>****</w:t>
      </w:r>
      <w:r>
        <w:rPr>
          <w:szCs w:val="26"/>
        </w:rPr>
        <w:t>ИНН 8603190765/КПП 860301001не представил в Межрайонную ИФНС России № 6 по ХМАО - Югре д</w:t>
      </w:r>
      <w:r>
        <w:rPr>
          <w:szCs w:val="26"/>
        </w:rPr>
        <w:t xml:space="preserve">екларацию по НДС за 3 квартал 2023 года, срок предоставления которой установлен не позднее 25 октября 2023 года. </w:t>
      </w:r>
    </w:p>
    <w:p w:rsidR="00784F1F" w:rsidP="00784F1F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На рассмотрение административного материала Исмаилов А.А. не явился, о времени и месте рассмотрения административного материала уведомлялся на</w:t>
      </w:r>
      <w:r>
        <w:rPr>
          <w:szCs w:val="26"/>
        </w:rPr>
        <w:t>длежащим образом по указанному в протоколе адресу.</w:t>
      </w:r>
    </w:p>
    <w:p w:rsidR="00784F1F" w:rsidP="00784F1F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>Согласно материалам дела судебная повестка, направленная в адрес Исмаилова А.А., возвращена в суд по истечению срока хранения. Уважительности причин неполучения заказной корреспонденции не установлено. Так</w:t>
      </w:r>
      <w:r>
        <w:rPr>
          <w:szCs w:val="26"/>
        </w:rPr>
        <w:t>им образом, приняв необходимые меры для надлежащего извещения Исмаилова А.А. 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Исмаил</w:t>
      </w:r>
      <w:r>
        <w:rPr>
          <w:szCs w:val="26"/>
        </w:rPr>
        <w:t>ова А.А.</w:t>
      </w:r>
    </w:p>
    <w:p w:rsidR="00784F1F" w:rsidP="00784F1F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784F1F" w:rsidP="00784F1F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>- протокол об административном правонарушении № 86032417200076700001 от 20.06.2024;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- уведомление о времени и месте составления протокола об административном правонарушении</w:t>
      </w:r>
      <w:r w:rsidR="00D33BBE">
        <w:rPr>
          <w:szCs w:val="26"/>
        </w:rPr>
        <w:t xml:space="preserve"> от 26.03.2024</w:t>
      </w:r>
      <w:r>
        <w:rPr>
          <w:szCs w:val="26"/>
        </w:rPr>
        <w:t>;</w:t>
      </w:r>
    </w:p>
    <w:p w:rsidR="00784F1F" w:rsidP="00784F1F">
      <w:pPr>
        <w:pStyle w:val="Header"/>
        <w:ind w:firstLine="540"/>
        <w:jc w:val="both"/>
        <w:rPr>
          <w:szCs w:val="26"/>
        </w:rPr>
      </w:pPr>
      <w:r>
        <w:rPr>
          <w:szCs w:val="26"/>
        </w:rPr>
        <w:t xml:space="preserve">- справку Межрайонной ИФНС России № 6 по ХМАО – Югре, из которой следует, что декларация по НДС за </w:t>
      </w:r>
      <w:r w:rsidR="00D33BBE">
        <w:rPr>
          <w:szCs w:val="26"/>
        </w:rPr>
        <w:t>3</w:t>
      </w:r>
      <w:r>
        <w:rPr>
          <w:szCs w:val="26"/>
        </w:rPr>
        <w:t xml:space="preserve"> квартал 2023 года, обязанность сдачи которой предусмотрена п. 5 ст. 174 Налогового кодекса РФ, председателем правления </w:t>
      </w:r>
      <w:r>
        <w:rPr>
          <w:color w:val="000099"/>
          <w:szCs w:val="26"/>
        </w:rPr>
        <w:t>ДНТ «Щит»</w:t>
      </w:r>
      <w:r>
        <w:rPr>
          <w:szCs w:val="26"/>
        </w:rPr>
        <w:t xml:space="preserve"> Исмаиловым А.А. согласно</w:t>
      </w:r>
      <w:r>
        <w:rPr>
          <w:szCs w:val="26"/>
        </w:rPr>
        <w:t xml:space="preserve"> данным программного комплекса системы электронной обработки данных местного уровня в Инспекцию не представлена;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- выписку из ЕГРЮЛ;</w:t>
      </w:r>
    </w:p>
    <w:p w:rsidR="00D33BBE" w:rsidP="00784F1F">
      <w:pPr>
        <w:ind w:firstLine="540"/>
        <w:jc w:val="both"/>
        <w:rPr>
          <w:szCs w:val="26"/>
        </w:rPr>
      </w:pPr>
      <w:r>
        <w:rPr>
          <w:szCs w:val="26"/>
        </w:rPr>
        <w:t>- отчет об отслеживании отправления с почтовым идентификатором;</w:t>
      </w:r>
    </w:p>
    <w:p w:rsidR="00D33BBE" w:rsidP="00784F1F">
      <w:pPr>
        <w:ind w:firstLine="540"/>
        <w:jc w:val="both"/>
        <w:rPr>
          <w:szCs w:val="26"/>
        </w:rPr>
      </w:pPr>
      <w:r>
        <w:rPr>
          <w:szCs w:val="26"/>
        </w:rPr>
        <w:t>- сведения ЕСРМиМП;</w:t>
      </w:r>
    </w:p>
    <w:p w:rsidR="00D33BBE" w:rsidP="00D33BBE">
      <w:pPr>
        <w:jc w:val="both"/>
        <w:rPr>
          <w:szCs w:val="26"/>
        </w:rPr>
      </w:pPr>
      <w:r>
        <w:rPr>
          <w:szCs w:val="26"/>
        </w:rPr>
        <w:t xml:space="preserve">         - реестр некоммерческих организаций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приходит к следующему.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</w:t>
      </w:r>
      <w:r>
        <w:rPr>
          <w:szCs w:val="26"/>
        </w:rPr>
        <w:t>чета по страховым взносам) в налоговый орган по месту учета.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 xml:space="preserve">Согласно п. 5 ст. 174 НК РФ налогоплательщики (в том числе являющиеся налоговыми агентами), а также лица, указанные в </w:t>
      </w:r>
      <w:hyperlink r:id="rId4" w:anchor="sub_16108" w:history="1">
        <w:r>
          <w:rPr>
            <w:rStyle w:val="Hyperlink"/>
            <w:szCs w:val="26"/>
          </w:rPr>
          <w:t>пункте 8 статьи 161</w:t>
        </w:r>
      </w:hyperlink>
      <w:r>
        <w:rPr>
          <w:szCs w:val="26"/>
        </w:rPr>
        <w:t xml:space="preserve"> и </w:t>
      </w:r>
      <w:hyperlink r:id="rId4" w:anchor="sub_1735" w:history="1">
        <w:r>
          <w:rPr>
            <w:rStyle w:val="Hyperlink"/>
            <w:szCs w:val="26"/>
          </w:rPr>
          <w:t>пункте 5 статьи 173</w:t>
        </w:r>
      </w:hyperlink>
      <w:r>
        <w:rPr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</w:t>
      </w:r>
      <w:r>
        <w:rPr>
          <w:szCs w:val="26"/>
        </w:rPr>
        <w:t xml:space="preserve">ларацию по установленному формату в электронной форме по телекоммуникационным каналам связи через оператора электронного документооборота в </w:t>
      </w:r>
      <w:r>
        <w:rPr>
          <w:szCs w:val="26"/>
        </w:rPr>
        <w:t xml:space="preserve">срок не позднее 25-го числа месяца, следующего за истекшим налоговым периодом, если иное не предусмотрено настоящей </w:t>
      </w:r>
      <w:r>
        <w:rPr>
          <w:szCs w:val="26"/>
        </w:rPr>
        <w:t>главой.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r:id="rId4" w:anchor="sub_1700314" w:history="1">
        <w:r>
          <w:rPr>
            <w:rStyle w:val="Hyperlink"/>
            <w:szCs w:val="26"/>
          </w:rPr>
          <w:t>абзацах четвертом</w:t>
        </w:r>
      </w:hyperlink>
      <w:r>
        <w:rPr>
          <w:szCs w:val="26"/>
        </w:rPr>
        <w:t xml:space="preserve"> и </w:t>
      </w:r>
      <w:hyperlink r:id="rId4" w:anchor="sub_1700315" w:history="1">
        <w:r>
          <w:rPr>
            <w:rStyle w:val="Hyperlink"/>
            <w:szCs w:val="26"/>
          </w:rPr>
          <w:t>пятом пункта 3.1 статьи 170</w:t>
        </w:r>
      </w:hyperlink>
      <w:r>
        <w:rPr>
          <w:szCs w:val="26"/>
        </w:rPr>
        <w:t xml:space="preserve"> настоящего Кодекса, обяз</w:t>
      </w:r>
      <w:r>
        <w:rPr>
          <w:szCs w:val="26"/>
        </w:rPr>
        <w:t>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784F1F" w:rsidP="00784F1F">
      <w:pPr>
        <w:ind w:firstLine="567"/>
        <w:jc w:val="both"/>
        <w:rPr>
          <w:szCs w:val="26"/>
        </w:rPr>
      </w:pPr>
      <w:r>
        <w:rPr>
          <w:szCs w:val="26"/>
        </w:rPr>
        <w:t xml:space="preserve">Таким образом, декларацию по НДС за </w:t>
      </w:r>
      <w:r w:rsidR="00D33BBE">
        <w:rPr>
          <w:szCs w:val="26"/>
        </w:rPr>
        <w:t>3</w:t>
      </w:r>
      <w:r>
        <w:rPr>
          <w:szCs w:val="26"/>
        </w:rPr>
        <w:t xml:space="preserve"> квартал 2023 года необходимо представить в </w:t>
      </w:r>
      <w:r>
        <w:rPr>
          <w:szCs w:val="26"/>
        </w:rPr>
        <w:t xml:space="preserve">срок не позднее 25 </w:t>
      </w:r>
      <w:r w:rsidR="00D33BBE">
        <w:rPr>
          <w:szCs w:val="26"/>
        </w:rPr>
        <w:t>октября</w:t>
      </w:r>
      <w:r>
        <w:rPr>
          <w:szCs w:val="26"/>
        </w:rPr>
        <w:t xml:space="preserve"> 2023 года. 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Из протокола об административном правонарушении, справки Межрайонной ИФНС России № 6 по ХМАО – Югре</w:t>
      </w:r>
      <w:r>
        <w:rPr>
          <w:szCs w:val="28"/>
        </w:rPr>
        <w:t xml:space="preserve"> </w:t>
      </w:r>
      <w:r>
        <w:rPr>
          <w:szCs w:val="26"/>
        </w:rPr>
        <w:t>сле</w:t>
      </w:r>
      <w:r w:rsidR="00D33BBE">
        <w:rPr>
          <w:szCs w:val="26"/>
        </w:rPr>
        <w:t>дует, что декларация по НДС за 3</w:t>
      </w:r>
      <w:r>
        <w:rPr>
          <w:szCs w:val="26"/>
        </w:rPr>
        <w:t xml:space="preserve"> квартал 2023 года председателем правления </w:t>
      </w:r>
      <w:r>
        <w:rPr>
          <w:color w:val="000099"/>
          <w:szCs w:val="26"/>
        </w:rPr>
        <w:t>ДНТ «Щит»</w:t>
      </w:r>
      <w:r>
        <w:rPr>
          <w:szCs w:val="26"/>
        </w:rPr>
        <w:t xml:space="preserve"> Исмаиловым А.А. представлена </w:t>
      </w:r>
      <w:r>
        <w:rPr>
          <w:szCs w:val="26"/>
        </w:rPr>
        <w:t xml:space="preserve">в срок не позднее 25 </w:t>
      </w:r>
      <w:r w:rsidR="00D33BBE">
        <w:rPr>
          <w:szCs w:val="26"/>
        </w:rPr>
        <w:t>октября</w:t>
      </w:r>
      <w:r>
        <w:rPr>
          <w:szCs w:val="26"/>
        </w:rPr>
        <w:t xml:space="preserve"> 2023 года не была.  </w:t>
      </w:r>
    </w:p>
    <w:p w:rsidR="00784F1F" w:rsidP="00784F1F">
      <w:pPr>
        <w:ind w:firstLine="540"/>
        <w:jc w:val="both"/>
        <w:rPr>
          <w:b/>
          <w:szCs w:val="26"/>
        </w:rPr>
      </w:pPr>
      <w:r>
        <w:rPr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</w:t>
      </w:r>
      <w:r>
        <w:rPr>
          <w:szCs w:val="26"/>
        </w:rPr>
        <w:t>териалы дела не содержат.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Оценивая доказательства в их совокупности, мировой судья считает, что виновность Исмаилова А.А. в совершении административного правонарушения, предусмотренного ст. 15.5 Кодекса РФ об АП, доказана.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 xml:space="preserve">При назначении наказания мировой </w:t>
      </w:r>
      <w:r>
        <w:rPr>
          <w:szCs w:val="26"/>
        </w:rPr>
        <w:t>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</w:t>
      </w:r>
      <w:r>
        <w:rPr>
          <w:szCs w:val="26"/>
        </w:rPr>
        <w:t xml:space="preserve"> штрафа.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АП, мировой судья</w:t>
      </w:r>
    </w:p>
    <w:p w:rsidR="00784F1F" w:rsidP="00784F1F">
      <w:pPr>
        <w:ind w:firstLine="540"/>
        <w:jc w:val="both"/>
        <w:rPr>
          <w:szCs w:val="26"/>
        </w:rPr>
      </w:pPr>
    </w:p>
    <w:p w:rsidR="00784F1F" w:rsidP="00784F1F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784F1F" w:rsidP="00784F1F">
      <w:pPr>
        <w:ind w:firstLine="540"/>
        <w:jc w:val="center"/>
        <w:rPr>
          <w:szCs w:val="26"/>
        </w:rPr>
      </w:pPr>
    </w:p>
    <w:p w:rsidR="00784F1F" w:rsidP="00784F1F">
      <w:pPr>
        <w:tabs>
          <w:tab w:val="left" w:pos="4820"/>
        </w:tabs>
        <w:ind w:firstLine="540"/>
        <w:jc w:val="both"/>
        <w:rPr>
          <w:szCs w:val="26"/>
        </w:rPr>
      </w:pPr>
      <w:r w:rsidRPr="00D33BBE">
        <w:rPr>
          <w:szCs w:val="26"/>
        </w:rPr>
        <w:t>Исмаилова Абдулвахаба Абдурашидовича</w:t>
      </w:r>
      <w:r>
        <w:rPr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</w:t>
      </w:r>
      <w:r>
        <w:rPr>
          <w:szCs w:val="26"/>
        </w:rPr>
        <w:t>ию в виде административного штрафа в размере 300 (триста) рублей.</w:t>
      </w:r>
    </w:p>
    <w:p w:rsidR="00784F1F" w:rsidRPr="00D33BBE" w:rsidP="00784F1F">
      <w:pPr>
        <w:ind w:firstLine="540"/>
        <w:jc w:val="both"/>
        <w:rPr>
          <w:b/>
          <w:szCs w:val="26"/>
          <w:u w:val="single"/>
        </w:rPr>
      </w:pPr>
      <w:r w:rsidRPr="00D257E9">
        <w:rPr>
          <w:color w:val="006600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257E9">
        <w:rPr>
          <w:color w:val="006600"/>
          <w:szCs w:val="26"/>
          <w:lang w:val="en-US"/>
        </w:rPr>
        <w:t>D</w:t>
      </w:r>
      <w:r w:rsidRPr="00D257E9">
        <w:rPr>
          <w:color w:val="006600"/>
          <w:szCs w:val="26"/>
        </w:rPr>
        <w:t>08080, КПП 86010</w:t>
      </w:r>
      <w:r w:rsidRPr="00D257E9">
        <w:rPr>
          <w:color w:val="006600"/>
          <w:szCs w:val="26"/>
        </w:rPr>
        <w:t>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257E9">
        <w:rPr>
          <w:color w:val="660066"/>
          <w:szCs w:val="26"/>
        </w:rPr>
        <w:t>,</w:t>
      </w:r>
      <w:r w:rsidRPr="00D257E9">
        <w:rPr>
          <w:szCs w:val="26"/>
        </w:rPr>
        <w:t xml:space="preserve"> </w:t>
      </w:r>
      <w:r w:rsidR="00D257E9">
        <w:rPr>
          <w:color w:val="FF0000"/>
          <w:szCs w:val="26"/>
        </w:rPr>
        <w:t>КБК 720</w:t>
      </w:r>
      <w:r w:rsidRPr="00D257E9">
        <w:rPr>
          <w:color w:val="FF0000"/>
          <w:szCs w:val="26"/>
        </w:rPr>
        <w:t>1</w:t>
      </w:r>
      <w:r w:rsidR="00D257E9">
        <w:rPr>
          <w:color w:val="FF0000"/>
          <w:szCs w:val="26"/>
        </w:rPr>
        <w:t>1601153</w:t>
      </w:r>
      <w:r w:rsidRPr="00D257E9">
        <w:rPr>
          <w:color w:val="FF0000"/>
          <w:szCs w:val="26"/>
        </w:rPr>
        <w:t>010005140</w:t>
      </w:r>
      <w:r w:rsidRPr="00D257E9">
        <w:rPr>
          <w:szCs w:val="26"/>
        </w:rPr>
        <w:t>,</w:t>
      </w:r>
      <w:r w:rsidRPr="00D33BBE">
        <w:rPr>
          <w:b/>
          <w:szCs w:val="26"/>
        </w:rPr>
        <w:t xml:space="preserve"> </w:t>
      </w:r>
      <w:r w:rsidRPr="00D33BBE">
        <w:rPr>
          <w:b/>
          <w:szCs w:val="26"/>
          <w:u w:val="single"/>
        </w:rPr>
        <w:t>ид</w:t>
      </w:r>
      <w:r w:rsidR="00D257E9">
        <w:rPr>
          <w:b/>
          <w:szCs w:val="26"/>
          <w:u w:val="single"/>
        </w:rPr>
        <w:t xml:space="preserve">ентификатор </w:t>
      </w:r>
      <w:r w:rsidRPr="00D257E9" w:rsidR="00D257E9">
        <w:rPr>
          <w:b/>
          <w:szCs w:val="26"/>
          <w:u w:val="single"/>
        </w:rPr>
        <w:t>0412365400525011872415166</w:t>
      </w:r>
      <w:r w:rsidRPr="00D33BBE">
        <w:rPr>
          <w:b/>
          <w:szCs w:val="26"/>
          <w:u w:val="single"/>
        </w:rPr>
        <w:t>.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Cs w:val="26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 </w:t>
      </w:r>
    </w:p>
    <w:p w:rsidR="00784F1F" w:rsidP="00784F1F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784F1F" w:rsidP="00784F1F">
      <w:pPr>
        <w:ind w:left="540"/>
        <w:jc w:val="both"/>
        <w:rPr>
          <w:color w:val="000099"/>
          <w:szCs w:val="26"/>
        </w:rPr>
      </w:pPr>
    </w:p>
    <w:p w:rsidR="00784F1F" w:rsidP="00784F1F">
      <w:pPr>
        <w:ind w:firstLine="540"/>
        <w:jc w:val="both"/>
        <w:rPr>
          <w:szCs w:val="26"/>
        </w:rPr>
      </w:pPr>
      <w:r>
        <w:rPr>
          <w:sz w:val="26"/>
          <w:szCs w:val="26"/>
        </w:rPr>
        <w:t>****</w:t>
      </w:r>
    </w:p>
    <w:p w:rsidR="00784F1F" w:rsidP="00784F1F">
      <w:pPr>
        <w:ind w:firstLine="540"/>
        <w:jc w:val="both"/>
        <w:rPr>
          <w:szCs w:val="26"/>
        </w:rPr>
      </w:pPr>
      <w:r>
        <w:rPr>
          <w:szCs w:val="26"/>
        </w:rPr>
        <w:t>Мировой суд</w:t>
      </w:r>
      <w:r>
        <w:rPr>
          <w:szCs w:val="26"/>
        </w:rPr>
        <w:t>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D33BBE">
        <w:rPr>
          <w:szCs w:val="26"/>
        </w:rPr>
        <w:t>Е.В. Аксенова</w:t>
      </w:r>
    </w:p>
    <w:p w:rsidR="00784F1F" w:rsidP="00784F1F">
      <w:pPr>
        <w:ind w:firstLine="540"/>
        <w:jc w:val="both"/>
        <w:rPr>
          <w:szCs w:val="25"/>
        </w:rPr>
      </w:pPr>
    </w:p>
    <w:p w:rsidR="00D45014" w:rsidP="00D257E9">
      <w:pPr>
        <w:tabs>
          <w:tab w:val="left" w:pos="4820"/>
        </w:tabs>
        <w:ind w:firstLine="540"/>
        <w:jc w:val="both"/>
      </w:pPr>
      <w:r>
        <w:rPr>
          <w:sz w:val="16"/>
          <w:szCs w:val="25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16"/>
          <w:szCs w:val="25"/>
        </w:rPr>
        <w:t>5-</w:t>
      </w:r>
      <w:r w:rsidR="00D33BBE">
        <w:rPr>
          <w:color w:val="0000FF"/>
          <w:sz w:val="16"/>
          <w:szCs w:val="25"/>
        </w:rPr>
        <w:t>1187</w:t>
      </w:r>
      <w:r>
        <w:rPr>
          <w:color w:val="0000FF"/>
          <w:sz w:val="16"/>
          <w:szCs w:val="25"/>
        </w:rPr>
        <w:t>-2112/2024</w:t>
      </w:r>
      <w:r>
        <w:rPr>
          <w:sz w:val="16"/>
          <w:szCs w:val="25"/>
        </w:rPr>
        <w:t xml:space="preserve"> мирового судьи судебного участка № 12 Нижневартовского судебного района города окружного значения Нижневартовска ХМАО - Югры</w:t>
      </w:r>
    </w:p>
    <w:sectPr w:rsidSect="00784F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E5"/>
    <w:rsid w:val="00446BE5"/>
    <w:rsid w:val="00784F1F"/>
    <w:rsid w:val="009C0BA4"/>
    <w:rsid w:val="00D257E9"/>
    <w:rsid w:val="00D33BBE"/>
    <w:rsid w:val="00D45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65F8E5-B464-44A3-8B5C-54AB46D6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84F1F"/>
    <w:rPr>
      <w:color w:val="0000FF"/>
      <w:u w:val="single"/>
    </w:rPr>
  </w:style>
  <w:style w:type="paragraph" w:styleId="Header">
    <w:name w:val="header"/>
    <w:basedOn w:val="Normal"/>
    <w:link w:val="a"/>
    <w:semiHidden/>
    <w:unhideWhenUsed/>
    <w:rsid w:val="00784F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784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4.2024\&#1048;&#1089;&#1084;&#1072;&#1080;&#1083;&#1086;&#1074;%20(&#1087;&#1088;&#1077;&#1076;&#1089;&#1077;&#1076;&#1072;&#1090;&#1077;&#1083;&#1100;)%2015.5,%20&#1076;&#1077;&#1082;&#1083;&#1072;&#1088;&#1072;&#1094;&#1080;&#1103;%20&#1087;&#1086;%20&#1053;&#1044;&#1057;%20(2%20&#1082;&#1074;.%202023),%20&#1085;&#1077;%20&#1087;&#1088;&#1077;&#1076;&#1089;&#1090;&#1072;&#1074;&#1083;&#1077;&#1085;&#1072;,.doc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